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5FD" w:rsidRPr="00802430" w:rsidRDefault="001875FD" w:rsidP="001875FD">
      <w:pPr>
        <w:rPr>
          <w:b/>
          <w:lang w:val="en-US"/>
        </w:rPr>
      </w:pPr>
      <w:r w:rsidRPr="00802430">
        <w:rPr>
          <w:b/>
          <w:lang w:val="en-US"/>
        </w:rPr>
        <w:t xml:space="preserve">Name: </w:t>
      </w:r>
      <w:r w:rsidR="00802430" w:rsidRPr="00802430">
        <w:rPr>
          <w:b/>
          <w:u w:val="thick"/>
          <w:lang w:val="en-US"/>
        </w:rPr>
        <w:t>Angie Yousry</w:t>
      </w:r>
      <w:r w:rsidRPr="00802430">
        <w:rPr>
          <w:b/>
          <w:lang w:val="en-US"/>
        </w:rPr>
        <w:tab/>
      </w:r>
      <w:r w:rsidRPr="00802430">
        <w:rPr>
          <w:b/>
          <w:lang w:val="en-US"/>
        </w:rPr>
        <w:tab/>
      </w:r>
      <w:r w:rsidR="00334CD9" w:rsidRPr="00802430">
        <w:rPr>
          <w:b/>
          <w:lang w:val="en-US"/>
        </w:rPr>
        <w:tab/>
      </w:r>
      <w:r w:rsidR="00334CD9" w:rsidRPr="00802430">
        <w:rPr>
          <w:b/>
          <w:lang w:val="en-US"/>
        </w:rPr>
        <w:tab/>
      </w:r>
      <w:r w:rsidR="00334CD9" w:rsidRPr="00802430">
        <w:rPr>
          <w:b/>
          <w:lang w:val="en-US"/>
        </w:rPr>
        <w:tab/>
      </w:r>
      <w:r w:rsidR="00334CD9" w:rsidRPr="00802430">
        <w:rPr>
          <w:b/>
          <w:lang w:val="en-US"/>
        </w:rPr>
        <w:tab/>
      </w:r>
      <w:r w:rsidR="00802430">
        <w:rPr>
          <w:b/>
          <w:lang w:val="en-US"/>
        </w:rPr>
        <w:t xml:space="preserve">                                         </w:t>
      </w:r>
      <w:r w:rsidR="00334CD9" w:rsidRPr="00802430">
        <w:rPr>
          <w:b/>
          <w:lang w:val="en-US"/>
        </w:rPr>
        <w:t>Spanish I</w:t>
      </w:r>
      <w:r w:rsidR="00334CD9" w:rsidRPr="00802430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80"/>
        <w:gridCol w:w="3600"/>
        <w:gridCol w:w="4320"/>
      </w:tblGrid>
      <w:tr w:rsidR="001233CB" w:rsidRPr="004B480C" w:rsidTr="001233CB">
        <w:tc>
          <w:tcPr>
            <w:tcW w:w="2880" w:type="dxa"/>
            <w:shd w:val="clear" w:color="auto" w:fill="A6A6A6" w:themeFill="background1" w:themeFillShade="A6"/>
          </w:tcPr>
          <w:p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802430" w:rsidTr="001233CB">
        <w:tc>
          <w:tcPr>
            <w:tcW w:w="2880" w:type="dxa"/>
            <w:vAlign w:val="center"/>
          </w:tcPr>
          <w:p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sing./plural articles</w:t>
            </w:r>
          </w:p>
          <w:p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sing./plural adjectives</w:t>
            </w:r>
          </w:p>
        </w:tc>
        <w:tc>
          <w:tcPr>
            <w:tcW w:w="4320" w:type="dxa"/>
          </w:tcPr>
          <w:p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802430" w:rsidTr="001233CB">
        <w:tc>
          <w:tcPr>
            <w:tcW w:w="2880" w:type="dxa"/>
            <w:vAlign w:val="center"/>
          </w:tcPr>
          <w:p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Recalls MS unit vocabulary list (oral)  </w:t>
            </w:r>
          </w:p>
        </w:tc>
        <w:tc>
          <w:tcPr>
            <w:tcW w:w="4320" w:type="dxa"/>
          </w:tcPr>
          <w:p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802430" w:rsidTr="00E574C9">
        <w:tc>
          <w:tcPr>
            <w:tcW w:w="2880" w:type="dxa"/>
            <w:vAlign w:val="center"/>
          </w:tcPr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802430" w:rsidTr="00E574C9">
        <w:tc>
          <w:tcPr>
            <w:tcW w:w="2880" w:type="dxa"/>
            <w:vAlign w:val="center"/>
          </w:tcPr>
          <w:p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</w:tbl>
    <w:p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</w:t>
      </w:r>
      <w:r w:rsidR="00802430">
        <w:rPr>
          <w:b/>
          <w:lang w:val="en-US"/>
        </w:rPr>
        <w:t xml:space="preserve">haves </w:t>
      </w:r>
      <w:r w:rsidR="00802430">
        <w:rPr>
          <w:b/>
          <w:lang w:val="en-US"/>
        </w:rPr>
        <w:tab/>
      </w:r>
      <w:r w:rsidR="00802430">
        <w:rPr>
          <w:b/>
          <w:lang w:val="en-US"/>
        </w:rPr>
        <w:tab/>
      </w:r>
      <w:r w:rsidR="00802430">
        <w:rPr>
          <w:b/>
          <w:lang w:val="en-US"/>
        </w:rPr>
        <w:tab/>
      </w:r>
      <w:r w:rsidR="00802430">
        <w:rPr>
          <w:b/>
          <w:lang w:val="en-US"/>
        </w:rPr>
        <w:tab/>
      </w:r>
      <w:r w:rsidR="00802430">
        <w:rPr>
          <w:b/>
          <w:lang w:val="en-US"/>
        </w:rPr>
        <w:tab/>
      </w:r>
      <w:r w:rsidR="00802430">
        <w:rPr>
          <w:b/>
          <w:lang w:val="en-US"/>
        </w:rPr>
        <w:tab/>
      </w:r>
      <w:r w:rsidR="00802430">
        <w:rPr>
          <w:b/>
          <w:lang w:val="en-US"/>
        </w:rPr>
        <w:tab/>
      </w:r>
      <w:r w:rsidR="00802430">
        <w:rPr>
          <w:b/>
          <w:lang w:val="en-US"/>
        </w:rPr>
        <w:tab/>
      </w:r>
      <w:r w:rsidR="00802430">
        <w:rPr>
          <w:b/>
          <w:lang w:val="en-US"/>
        </w:rPr>
        <w:tab/>
      </w:r>
      <w:proofErr w:type="spellStart"/>
      <w:r w:rsidR="00802430">
        <w:rPr>
          <w:b/>
          <w:lang w:val="en-US"/>
        </w:rPr>
        <w:t>Periodo</w:t>
      </w:r>
      <w:proofErr w:type="spellEnd"/>
      <w:r w:rsidR="00802430">
        <w:rPr>
          <w:b/>
          <w:lang w:val="en-US"/>
        </w:rPr>
        <w:t xml:space="preserve">: </w:t>
      </w:r>
      <w:r w:rsidR="00802430" w:rsidRPr="00802430">
        <w:rPr>
          <w:b/>
          <w:u w:val="thick"/>
          <w:lang w:val="en-US"/>
        </w:rPr>
        <w:t>7th</w:t>
      </w:r>
    </w:p>
    <w:p w:rsidR="001233CB" w:rsidRPr="001233CB" w:rsidRDefault="00802430" w:rsidP="00802430">
      <w:pPr>
        <w:tabs>
          <w:tab w:val="left" w:pos="3342"/>
          <w:tab w:val="center" w:pos="5400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 w:rsidR="00334CD9">
        <w:rPr>
          <w:b/>
          <w:sz w:val="28"/>
          <w:szCs w:val="28"/>
          <w:lang w:val="en-US"/>
        </w:rPr>
        <w:t>Fashion Show</w:t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80"/>
        <w:gridCol w:w="3600"/>
        <w:gridCol w:w="4320"/>
      </w:tblGrid>
      <w:tr w:rsidR="00802430" w:rsidRPr="004B480C" w:rsidTr="00802430">
        <w:tc>
          <w:tcPr>
            <w:tcW w:w="2880" w:type="dxa"/>
            <w:shd w:val="clear" w:color="auto" w:fill="A6A6A6" w:themeFill="background1" w:themeFillShade="A6"/>
          </w:tcPr>
          <w:p w:rsidR="00802430" w:rsidRPr="004B480C" w:rsidRDefault="00802430" w:rsidP="00802430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:rsidR="00802430" w:rsidRPr="004B480C" w:rsidRDefault="00802430" w:rsidP="00802430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:rsidR="00802430" w:rsidRPr="004B480C" w:rsidRDefault="00802430" w:rsidP="00802430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802430" w:rsidRPr="00802430" w:rsidTr="00802430">
        <w:tc>
          <w:tcPr>
            <w:tcW w:w="2880" w:type="dxa"/>
            <w:vAlign w:val="center"/>
          </w:tcPr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</w:p>
          <w:p w:rsidR="00802430" w:rsidRPr="001F6695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:rsidR="00802430" w:rsidRPr="001F6695" w:rsidRDefault="00802430" w:rsidP="0080243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:rsidR="00802430" w:rsidRPr="001F6695" w:rsidRDefault="00802430" w:rsidP="0080243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:rsidR="00802430" w:rsidRPr="001F6695" w:rsidRDefault="00802430" w:rsidP="0080243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sing./plural articles</w:t>
            </w:r>
          </w:p>
          <w:p w:rsidR="00802430" w:rsidRPr="001F6695" w:rsidRDefault="00802430" w:rsidP="0080243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sing./plural adjectives</w:t>
            </w:r>
          </w:p>
        </w:tc>
        <w:tc>
          <w:tcPr>
            <w:tcW w:w="4320" w:type="dxa"/>
          </w:tcPr>
          <w:p w:rsidR="00802430" w:rsidRPr="001F6695" w:rsidRDefault="00802430" w:rsidP="0080243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:rsidR="00802430" w:rsidRPr="001F6695" w:rsidRDefault="00802430" w:rsidP="0080243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02430" w:rsidRPr="00802430" w:rsidTr="00802430">
        <w:tc>
          <w:tcPr>
            <w:tcW w:w="2880" w:type="dxa"/>
            <w:vAlign w:val="center"/>
          </w:tcPr>
          <w:p w:rsidR="00802430" w:rsidRPr="001F6695" w:rsidRDefault="00802430" w:rsidP="00802430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:rsidR="00802430" w:rsidRDefault="00802430" w:rsidP="0080243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:rsidR="00802430" w:rsidRDefault="00802430" w:rsidP="008024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:rsidR="00802430" w:rsidRDefault="00802430" w:rsidP="008024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:rsidR="00802430" w:rsidRDefault="00802430" w:rsidP="008024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:rsidR="00802430" w:rsidRDefault="00802430" w:rsidP="008024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Recalls MS unit vocabulary list (oral)  </w:t>
            </w:r>
          </w:p>
        </w:tc>
        <w:tc>
          <w:tcPr>
            <w:tcW w:w="4320" w:type="dxa"/>
          </w:tcPr>
          <w:p w:rsidR="00802430" w:rsidRDefault="00802430" w:rsidP="0080243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:rsidR="00802430" w:rsidRDefault="00802430" w:rsidP="00802430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:rsidR="00802430" w:rsidRPr="001F6695" w:rsidRDefault="00802430" w:rsidP="00802430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:rsidR="00802430" w:rsidRPr="001F6695" w:rsidRDefault="00802430" w:rsidP="00802430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802430" w:rsidRPr="00802430" w:rsidTr="00802430">
        <w:tc>
          <w:tcPr>
            <w:tcW w:w="2880" w:type="dxa"/>
            <w:vAlign w:val="center"/>
          </w:tcPr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</w:p>
          <w:p w:rsidR="00802430" w:rsidRPr="001F6695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:rsidR="00802430" w:rsidRPr="001F6695" w:rsidRDefault="00802430" w:rsidP="0080243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:rsidR="00802430" w:rsidRDefault="00802430" w:rsidP="00802430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:rsidR="00802430" w:rsidRPr="001F6695" w:rsidRDefault="00802430" w:rsidP="00802430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02430" w:rsidRPr="00802430" w:rsidTr="00802430">
        <w:tc>
          <w:tcPr>
            <w:tcW w:w="2880" w:type="dxa"/>
            <w:vAlign w:val="center"/>
          </w:tcPr>
          <w:p w:rsidR="00802430" w:rsidRPr="001F6695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changings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verbs. </w:t>
            </w: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:rsidR="00802430" w:rsidRPr="001F6695" w:rsidRDefault="00802430" w:rsidP="00802430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5D4022" w:rsidRDefault="005D4022" w:rsidP="005D4022">
      <w:pPr>
        <w:jc w:val="center"/>
        <w:rPr>
          <w:b/>
          <w:lang w:val="en-US"/>
        </w:rPr>
      </w:pPr>
    </w:p>
    <w:p w:rsidR="00802430" w:rsidRDefault="00802430" w:rsidP="005D4022">
      <w:pPr>
        <w:jc w:val="center"/>
        <w:rPr>
          <w:b/>
          <w:lang w:val="en-US"/>
        </w:rPr>
      </w:pPr>
      <w:r>
        <w:rPr>
          <w:b/>
          <w:lang w:val="en-US"/>
        </w:rPr>
        <w:t>MS-ES</w:t>
      </w:r>
    </w:p>
    <w:tbl>
      <w:tblPr>
        <w:tblW w:w="11088" w:type="dxa"/>
        <w:shd w:val="clear" w:color="auto" w:fill="FFFFFF"/>
        <w:tblLook w:val="0000"/>
      </w:tblPr>
      <w:tblGrid>
        <w:gridCol w:w="4223"/>
        <w:gridCol w:w="2615"/>
        <w:gridCol w:w="4250"/>
      </w:tblGrid>
      <w:tr w:rsidR="00802430" w:rsidTr="005D4022">
        <w:trPr>
          <w:cantSplit/>
          <w:trHeight w:val="6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430" w:rsidRDefault="00802430" w:rsidP="008024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OUTCOM</w:t>
            </w:r>
            <w:r w:rsidR="005D4022">
              <w:rPr>
                <w:sz w:val="28"/>
              </w:rPr>
              <w:t>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430" w:rsidRDefault="00802430" w:rsidP="008024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430" w:rsidRDefault="00802430" w:rsidP="008024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ES CRITERIA</w:t>
            </w:r>
          </w:p>
        </w:tc>
      </w:tr>
      <w:tr w:rsidR="00802430" w:rsidRPr="005D4022" w:rsidTr="005D4022">
        <w:trPr>
          <w:cantSplit/>
          <w:trHeight w:val="2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2430" w:rsidRPr="00802430" w:rsidRDefault="00802430" w:rsidP="00802430">
            <w:pPr>
              <w:rPr>
                <w:sz w:val="20"/>
                <w:szCs w:val="20"/>
                <w:lang w:val="en-US"/>
              </w:rPr>
            </w:pPr>
          </w:p>
          <w:p w:rsidR="005D4022" w:rsidRDefault="00802430" w:rsidP="00802430">
            <w:pPr>
              <w:rPr>
                <w:sz w:val="20"/>
                <w:szCs w:val="20"/>
                <w:lang w:val="en-US"/>
              </w:rPr>
            </w:pPr>
            <w:r w:rsidRPr="00802430">
              <w:rPr>
                <w:sz w:val="20"/>
                <w:szCs w:val="20"/>
                <w:lang w:val="en-US"/>
              </w:rPr>
              <w:t>C. Discern to address people in Spanish;</w:t>
            </w:r>
          </w:p>
          <w:p w:rsidR="00802430" w:rsidRPr="00802430" w:rsidRDefault="00802430" w:rsidP="00802430">
            <w:pPr>
              <w:rPr>
                <w:sz w:val="20"/>
                <w:szCs w:val="20"/>
                <w:lang w:val="en-US"/>
              </w:rPr>
            </w:pPr>
            <w:r w:rsidRPr="00802430">
              <w:rPr>
                <w:sz w:val="20"/>
                <w:szCs w:val="20"/>
                <w:lang w:val="en-US"/>
              </w:rPr>
              <w:t xml:space="preserve"> Identify context appropriate subject pronouns in Spanish (Oral/Written)</w:t>
            </w:r>
          </w:p>
          <w:p w:rsidR="00802430" w:rsidRPr="00802430" w:rsidRDefault="00802430" w:rsidP="0080243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430" w:rsidRPr="00802430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802430">
              <w:rPr>
                <w:b/>
                <w:sz w:val="20"/>
                <w:szCs w:val="20"/>
                <w:lang w:val="en-US"/>
              </w:rPr>
              <w:t>__ Recalls subject pronouns in Spanish (oral)</w:t>
            </w:r>
          </w:p>
          <w:p w:rsidR="00802430" w:rsidRPr="00802430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802430">
              <w:rPr>
                <w:b/>
                <w:sz w:val="20"/>
                <w:szCs w:val="20"/>
                <w:lang w:val="en-US"/>
              </w:rPr>
              <w:t>__ Recalls subject pronouns in Spanish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022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802430">
              <w:rPr>
                <w:b/>
                <w:sz w:val="20"/>
                <w:szCs w:val="20"/>
                <w:lang w:val="en-US"/>
              </w:rPr>
              <w:t xml:space="preserve">__ Can define and identify appropriate </w:t>
            </w:r>
          </w:p>
          <w:p w:rsidR="00802430" w:rsidRPr="00802430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802430">
              <w:rPr>
                <w:b/>
                <w:sz w:val="20"/>
                <w:szCs w:val="20"/>
                <w:lang w:val="en-US"/>
              </w:rPr>
              <w:t xml:space="preserve">contexts for using the subject pronouns </w:t>
            </w:r>
            <w:proofErr w:type="spellStart"/>
            <w:r w:rsidRPr="00802430">
              <w:rPr>
                <w:b/>
                <w:sz w:val="20"/>
                <w:szCs w:val="20"/>
                <w:lang w:val="en-US"/>
              </w:rPr>
              <w:t>Usted</w:t>
            </w:r>
            <w:proofErr w:type="spellEnd"/>
            <w:r w:rsidRPr="00802430"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802430">
              <w:rPr>
                <w:b/>
                <w:sz w:val="20"/>
                <w:szCs w:val="20"/>
                <w:lang w:val="en-US"/>
              </w:rPr>
              <w:t>Ustedes</w:t>
            </w:r>
            <w:proofErr w:type="spellEnd"/>
            <w:r w:rsidRPr="00802430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5D4022" w:rsidRDefault="00802430" w:rsidP="0080243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D402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__Distinguishes between </w:t>
            </w:r>
            <w:proofErr w:type="spellStart"/>
            <w:r w:rsidRPr="005D4022">
              <w:rPr>
                <w:rFonts w:ascii="Arial" w:hAnsi="Arial" w:cs="Arial"/>
                <w:b/>
                <w:sz w:val="20"/>
                <w:szCs w:val="20"/>
                <w:lang w:val="en-US"/>
              </w:rPr>
              <w:t>él</w:t>
            </w:r>
            <w:proofErr w:type="spellEnd"/>
            <w:r w:rsidRPr="005D402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/el </w:t>
            </w:r>
          </w:p>
          <w:p w:rsidR="00802430" w:rsidRPr="005D4022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5D402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and  </w:t>
            </w:r>
            <w:proofErr w:type="spellStart"/>
            <w:r w:rsidRPr="005D4022">
              <w:rPr>
                <w:rFonts w:ascii="Arial" w:hAnsi="Arial" w:cs="Arial"/>
                <w:b/>
                <w:sz w:val="20"/>
                <w:szCs w:val="20"/>
                <w:lang w:val="en-US"/>
              </w:rPr>
              <w:t>tú</w:t>
            </w:r>
            <w:proofErr w:type="spellEnd"/>
            <w:r w:rsidRPr="005D4022">
              <w:rPr>
                <w:rFonts w:ascii="Arial" w:hAnsi="Arial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5D4022">
              <w:rPr>
                <w:rFonts w:ascii="Arial" w:hAnsi="Arial" w:cs="Arial"/>
                <w:b/>
                <w:sz w:val="20"/>
                <w:szCs w:val="20"/>
                <w:lang w:val="en-US"/>
              </w:rPr>
              <w:t>tu</w:t>
            </w:r>
            <w:proofErr w:type="spellEnd"/>
            <w:r w:rsidRPr="005D4022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802430" w:rsidRPr="00802430" w:rsidTr="005D4022">
        <w:trPr>
          <w:cantSplit/>
          <w:trHeight w:val="14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2430" w:rsidRPr="00802430" w:rsidRDefault="00802430" w:rsidP="00802430">
            <w:pPr>
              <w:rPr>
                <w:sz w:val="20"/>
                <w:szCs w:val="20"/>
                <w:lang w:val="en-US"/>
              </w:rPr>
            </w:pPr>
            <w:r w:rsidRPr="00802430">
              <w:rPr>
                <w:sz w:val="20"/>
                <w:szCs w:val="20"/>
                <w:lang w:val="en-US"/>
              </w:rPr>
              <w:lastRenderedPageBreak/>
              <w:t>K. Communicate ownership by using precise possessive adjectives in Spanish (Oral/Written)</w:t>
            </w:r>
          </w:p>
          <w:p w:rsidR="00802430" w:rsidRPr="00802430" w:rsidRDefault="00802430" w:rsidP="0080243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430" w:rsidRPr="00802430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802430">
              <w:rPr>
                <w:b/>
                <w:sz w:val="20"/>
                <w:szCs w:val="20"/>
                <w:lang w:val="en-US"/>
              </w:rPr>
              <w:t>__ Recalls the possessive adjectives in oral form</w:t>
            </w:r>
          </w:p>
          <w:p w:rsidR="00802430" w:rsidRDefault="00802430" w:rsidP="00802430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Writes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</w:p>
          <w:p w:rsidR="00802430" w:rsidRPr="00F05088" w:rsidRDefault="00802430" w:rsidP="00802430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430" w:rsidRPr="00802430" w:rsidRDefault="00802430" w:rsidP="00802430">
            <w:pPr>
              <w:rPr>
                <w:b/>
                <w:sz w:val="20"/>
                <w:szCs w:val="20"/>
                <w:lang w:val="en-US"/>
              </w:rPr>
            </w:pPr>
            <w:r w:rsidRPr="00802430">
              <w:rPr>
                <w:b/>
                <w:sz w:val="20"/>
                <w:szCs w:val="20"/>
                <w:lang w:val="en-US"/>
              </w:rPr>
              <w:t>__ Uses correct form of “our” (masc./fem./sing./plural)</w:t>
            </w:r>
          </w:p>
          <w:p w:rsidR="00802430" w:rsidRPr="00802430" w:rsidRDefault="00802430" w:rsidP="00802430">
            <w:pPr>
              <w:rPr>
                <w:sz w:val="20"/>
                <w:szCs w:val="20"/>
                <w:lang w:val="en-US"/>
              </w:rPr>
            </w:pPr>
            <w:r w:rsidRPr="00802430">
              <w:rPr>
                <w:b/>
                <w:sz w:val="20"/>
                <w:szCs w:val="20"/>
                <w:lang w:val="en-US"/>
              </w:rPr>
              <w:t xml:space="preserve">__ Distinguishes between </w:t>
            </w:r>
            <w:proofErr w:type="spellStart"/>
            <w:r w:rsidRPr="00802430">
              <w:rPr>
                <w:b/>
                <w:sz w:val="20"/>
                <w:szCs w:val="20"/>
                <w:lang w:val="en-US"/>
              </w:rPr>
              <w:t>tú</w:t>
            </w:r>
            <w:proofErr w:type="spellEnd"/>
            <w:r w:rsidRPr="00802430">
              <w:rPr>
                <w:b/>
                <w:sz w:val="20"/>
                <w:szCs w:val="20"/>
                <w:lang w:val="en-US"/>
              </w:rPr>
              <w:t xml:space="preserve"> (subject pronoun)/</w:t>
            </w:r>
            <w:proofErr w:type="spellStart"/>
            <w:r w:rsidRPr="00802430">
              <w:rPr>
                <w:b/>
                <w:sz w:val="20"/>
                <w:szCs w:val="20"/>
                <w:lang w:val="en-US"/>
              </w:rPr>
              <w:t>tu</w:t>
            </w:r>
            <w:proofErr w:type="spellEnd"/>
            <w:r w:rsidRPr="00802430">
              <w:rPr>
                <w:b/>
                <w:sz w:val="20"/>
                <w:szCs w:val="20"/>
                <w:lang w:val="en-US"/>
              </w:rPr>
              <w:t xml:space="preserve"> (possessive adjective)</w:t>
            </w:r>
          </w:p>
        </w:tc>
      </w:tr>
    </w:tbl>
    <w:p w:rsidR="00802430" w:rsidRPr="004B480C" w:rsidRDefault="00802430" w:rsidP="004B480C">
      <w:pPr>
        <w:rPr>
          <w:b/>
          <w:lang w:val="en-US"/>
        </w:rPr>
      </w:pPr>
    </w:p>
    <w:sectPr w:rsidR="00802430" w:rsidRPr="004B480C" w:rsidSect="005D4022">
      <w:pgSz w:w="15840" w:h="12240" w:orient="landscape"/>
      <w:pgMar w:top="720" w:right="576" w:bottom="72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>
    <w:useFELayout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34CD9"/>
    <w:rsid w:val="004A5A0F"/>
    <w:rsid w:val="004B480C"/>
    <w:rsid w:val="004F796E"/>
    <w:rsid w:val="00570740"/>
    <w:rsid w:val="005D4022"/>
    <w:rsid w:val="006311DD"/>
    <w:rsid w:val="00701A5A"/>
    <w:rsid w:val="00726E01"/>
    <w:rsid w:val="007E4076"/>
    <w:rsid w:val="00802430"/>
    <w:rsid w:val="009B0857"/>
    <w:rsid w:val="009F36E9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5A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Young Women's Leadership School of Astoria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 </cp:lastModifiedBy>
  <cp:revision>3</cp:revision>
  <cp:lastPrinted>2013-02-13T22:10:00Z</cp:lastPrinted>
  <dcterms:created xsi:type="dcterms:W3CDTF">2013-02-13T22:06:00Z</dcterms:created>
  <dcterms:modified xsi:type="dcterms:W3CDTF">2013-02-13T22:10:00Z</dcterms:modified>
</cp:coreProperties>
</file>